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1F2D" w14:textId="1D810EA8" w:rsidR="00B07CF7" w:rsidRDefault="00B07CF7" w:rsidP="00B07CF7">
      <w:pPr>
        <w:widowControl w:val="0"/>
      </w:pPr>
    </w:p>
    <w:p w14:paraId="0B18C383" w14:textId="77777777" w:rsidR="00B07CF7" w:rsidRDefault="00B07CF7" w:rsidP="00B07CF7">
      <w:pPr>
        <w:widowControl w:val="0"/>
        <w:rPr>
          <w:rFonts w:ascii="Gill Sans MT" w:eastAsia="Gill Sans MT" w:hAnsi="Gill Sans MT" w:cs="Gill Sans MT"/>
        </w:rPr>
      </w:pPr>
    </w:p>
    <w:p w14:paraId="5464ABE8" w14:textId="77777777" w:rsidR="00761759" w:rsidRDefault="00761759" w:rsidP="28C646E6">
      <w:pPr>
        <w:widowControl w:val="0"/>
        <w:rPr>
          <w:rFonts w:ascii="Gill Sans MT" w:eastAsia="Gill Sans MT" w:hAnsi="Gill Sans MT" w:cs="Gill Sans MT"/>
        </w:rPr>
      </w:pPr>
    </w:p>
    <w:p w14:paraId="389C4E9B" w14:textId="77777777" w:rsidR="00761759" w:rsidRDefault="00761759" w:rsidP="28C646E6">
      <w:pPr>
        <w:widowControl w:val="0"/>
        <w:rPr>
          <w:rFonts w:ascii="Gill Sans MT" w:eastAsia="Gill Sans MT" w:hAnsi="Gill Sans MT" w:cs="Gill Sans MT"/>
        </w:rPr>
      </w:pPr>
    </w:p>
    <w:p w14:paraId="36830E7D" w14:textId="3523C729" w:rsidR="1A607AA6" w:rsidRDefault="1A607AA6" w:rsidP="003A2733">
      <w:pPr>
        <w:widowControl w:val="0"/>
        <w:ind w:left="-709" w:right="-613"/>
      </w:pPr>
      <w:r w:rsidRPr="28C646E6">
        <w:rPr>
          <w:rFonts w:ascii="Gill Sans MT" w:eastAsia="Gill Sans MT" w:hAnsi="Gill Sans MT" w:cs="Gill Sans MT"/>
        </w:rPr>
        <w:t>May 2026</w:t>
      </w:r>
    </w:p>
    <w:p w14:paraId="4010601D" w14:textId="77777777" w:rsidR="00B07CF7" w:rsidRDefault="00B07CF7" w:rsidP="003A2733">
      <w:pPr>
        <w:pStyle w:val="NoSpacing"/>
        <w:spacing w:after="200" w:line="276" w:lineRule="auto"/>
        <w:ind w:left="-709" w:right="-613"/>
        <w:rPr>
          <w:rFonts w:ascii="Gill Sans MT" w:eastAsia="Gill Sans MT','sans-serif" w:hAnsi="Gill Sans MT" w:cs="Gill Sans MT','sans-serif"/>
          <w:sz w:val="22"/>
          <w:szCs w:val="22"/>
        </w:rPr>
      </w:pPr>
    </w:p>
    <w:p w14:paraId="4F440376" w14:textId="77777777" w:rsidR="00B07CF7" w:rsidRDefault="00B07CF7" w:rsidP="003A2733">
      <w:pPr>
        <w:ind w:left="-709" w:right="-613"/>
        <w:rPr>
          <w:rFonts w:ascii="Gill Sans MT" w:eastAsia="Gill Sans MT" w:hAnsi="Gill Sans MT" w:cs="Gill Sans MT"/>
          <w:color w:val="000000" w:themeColor="text1"/>
          <w:sz w:val="24"/>
          <w:szCs w:val="24"/>
        </w:rPr>
      </w:pPr>
      <w:r w:rsidRPr="552EE851">
        <w:rPr>
          <w:rFonts w:ascii="Gill Sans MT" w:eastAsia="Gill Sans MT" w:hAnsi="Gill Sans MT" w:cs="Gill Sans MT"/>
          <w:color w:val="000000" w:themeColor="text1"/>
          <w:sz w:val="24"/>
          <w:szCs w:val="24"/>
        </w:rPr>
        <w:t>Dear Parents &amp; Carers</w:t>
      </w:r>
    </w:p>
    <w:p w14:paraId="7F45B847" w14:textId="77777777" w:rsidR="00B07CF7" w:rsidRDefault="00B07CF7" w:rsidP="003A2733">
      <w:pPr>
        <w:ind w:left="-709" w:right="-613"/>
        <w:rPr>
          <w:rFonts w:ascii="Gill Sans MT" w:eastAsia="Gill Sans MT" w:hAnsi="Gill Sans MT" w:cs="Gill Sans MT"/>
          <w:color w:val="000000" w:themeColor="text1"/>
          <w:sz w:val="24"/>
          <w:szCs w:val="24"/>
        </w:rPr>
      </w:pPr>
      <w:r w:rsidRPr="552EE851">
        <w:rPr>
          <w:rFonts w:ascii="Gill Sans MT" w:eastAsia="Gill Sans MT" w:hAnsi="Gill Sans MT" w:cs="Gill Sans MT"/>
          <w:b/>
          <w:bCs/>
          <w:color w:val="000000" w:themeColor="text1"/>
          <w:sz w:val="24"/>
          <w:szCs w:val="24"/>
        </w:rPr>
        <w:t xml:space="preserve">Re:  Reception Start </w:t>
      </w:r>
      <w:r>
        <w:rPr>
          <w:rFonts w:ascii="Gill Sans MT" w:eastAsia="Gill Sans MT" w:hAnsi="Gill Sans MT" w:cs="Gill Sans MT"/>
          <w:b/>
          <w:bCs/>
          <w:color w:val="000000" w:themeColor="text1"/>
          <w:sz w:val="24"/>
          <w:szCs w:val="24"/>
        </w:rPr>
        <w:t>September</w:t>
      </w:r>
      <w:r w:rsidRPr="552EE851">
        <w:rPr>
          <w:rFonts w:ascii="Gill Sans MT" w:eastAsia="Gill Sans MT" w:hAnsi="Gill Sans MT" w:cs="Gill Sans MT"/>
          <w:b/>
          <w:bCs/>
          <w:color w:val="000000" w:themeColor="text1"/>
          <w:sz w:val="24"/>
          <w:szCs w:val="24"/>
        </w:rPr>
        <w:t xml:space="preserve"> 202</w:t>
      </w:r>
      <w:r>
        <w:rPr>
          <w:rFonts w:ascii="Gill Sans MT" w:eastAsia="Gill Sans MT" w:hAnsi="Gill Sans MT" w:cs="Gill Sans MT"/>
          <w:b/>
          <w:bCs/>
          <w:color w:val="000000" w:themeColor="text1"/>
          <w:sz w:val="24"/>
          <w:szCs w:val="24"/>
        </w:rPr>
        <w:t>6</w:t>
      </w:r>
    </w:p>
    <w:p w14:paraId="30BB8A02" w14:textId="77777777" w:rsidR="00B07CF7" w:rsidRPr="003F4830" w:rsidRDefault="00B07CF7" w:rsidP="003A2733">
      <w:pPr>
        <w:ind w:left="-709" w:right="-613"/>
        <w:rPr>
          <w:rFonts w:ascii="Gill Sans MT" w:eastAsia="Gill Sans MT" w:hAnsi="Gill Sans MT" w:cs="Gill Sans MT"/>
          <w:color w:val="000000" w:themeColor="text1"/>
          <w:sz w:val="24"/>
          <w:szCs w:val="24"/>
        </w:rPr>
      </w:pPr>
      <w:r w:rsidRPr="003F4830">
        <w:rPr>
          <w:rFonts w:ascii="Gill Sans MT" w:eastAsia="Gill Sans MT" w:hAnsi="Gill Sans MT" w:cs="Gill Sans MT"/>
          <w:color w:val="000000" w:themeColor="text1"/>
          <w:sz w:val="24"/>
          <w:szCs w:val="24"/>
        </w:rPr>
        <w:t>As we look ahead to September 2026, we are very much looking forward to welcoming your children into Reception and beginning the next exciting chapter of their school journey.</w:t>
      </w:r>
    </w:p>
    <w:p w14:paraId="25AA3F47" w14:textId="08231C0B" w:rsidR="00B07CF7" w:rsidRPr="003F4830" w:rsidRDefault="00B07CF7" w:rsidP="003A2733">
      <w:pPr>
        <w:ind w:left="-709" w:right="-613"/>
        <w:rPr>
          <w:rFonts w:ascii="Gill Sans MT" w:eastAsia="Gill Sans MT" w:hAnsi="Gill Sans MT" w:cs="Gill Sans MT"/>
          <w:color w:val="000000" w:themeColor="text1"/>
          <w:sz w:val="24"/>
          <w:szCs w:val="24"/>
        </w:rPr>
      </w:pPr>
      <w:r w:rsidRPr="003F4830">
        <w:rPr>
          <w:rFonts w:ascii="Gill Sans MT" w:eastAsia="Gill Sans MT" w:hAnsi="Gill Sans MT" w:cs="Gill Sans MT"/>
          <w:color w:val="000000" w:themeColor="text1"/>
          <w:sz w:val="24"/>
          <w:szCs w:val="24"/>
        </w:rPr>
        <w:t>To support a positive and successful transition from Nursery into Reception, we will be implementing a staggered start during the first four days of term, from Tuesday</w:t>
      </w:r>
      <w:r w:rsidR="00BD007A">
        <w:rPr>
          <w:rFonts w:ascii="Gill Sans MT" w:eastAsia="Gill Sans MT" w:hAnsi="Gill Sans MT" w:cs="Gill Sans MT"/>
          <w:color w:val="000000" w:themeColor="text1"/>
          <w:sz w:val="24"/>
          <w:szCs w:val="24"/>
        </w:rPr>
        <w:t> </w:t>
      </w:r>
      <w:r w:rsidRPr="003F4830">
        <w:rPr>
          <w:rFonts w:ascii="Gill Sans MT" w:eastAsia="Gill Sans MT" w:hAnsi="Gill Sans MT" w:cs="Gill Sans MT"/>
          <w:color w:val="000000" w:themeColor="text1"/>
          <w:sz w:val="24"/>
          <w:szCs w:val="24"/>
        </w:rPr>
        <w:t>1</w:t>
      </w:r>
      <w:r w:rsidRPr="003F4830">
        <w:rPr>
          <w:rFonts w:ascii="Gill Sans MT" w:eastAsia="Gill Sans MT" w:hAnsi="Gill Sans MT" w:cs="Gill Sans MT"/>
          <w:color w:val="000000" w:themeColor="text1"/>
          <w:sz w:val="24"/>
          <w:szCs w:val="24"/>
          <w:vertAlign w:val="superscript"/>
        </w:rPr>
        <w:t>st</w:t>
      </w:r>
      <w:r w:rsidR="00BD007A">
        <w:rPr>
          <w:rFonts w:ascii="Gill Sans MT" w:eastAsia="Gill Sans MT" w:hAnsi="Gill Sans MT" w:cs="Gill Sans MT"/>
          <w:color w:val="000000" w:themeColor="text1"/>
          <w:sz w:val="24"/>
          <w:szCs w:val="24"/>
        </w:rPr>
        <w:t> </w:t>
      </w:r>
      <w:r w:rsidRPr="003F4830">
        <w:rPr>
          <w:rFonts w:ascii="Gill Sans MT" w:eastAsia="Gill Sans MT" w:hAnsi="Gill Sans MT" w:cs="Gill Sans MT"/>
          <w:color w:val="000000" w:themeColor="text1"/>
          <w:sz w:val="24"/>
          <w:szCs w:val="24"/>
        </w:rPr>
        <w:t>September to Friday 4</w:t>
      </w:r>
      <w:r w:rsidRPr="003F4830">
        <w:rPr>
          <w:rFonts w:ascii="Gill Sans MT" w:eastAsia="Gill Sans MT" w:hAnsi="Gill Sans MT" w:cs="Gill Sans MT"/>
          <w:color w:val="000000" w:themeColor="text1"/>
          <w:sz w:val="24"/>
          <w:szCs w:val="24"/>
          <w:vertAlign w:val="superscript"/>
        </w:rPr>
        <w:t>th</w:t>
      </w:r>
      <w:r w:rsidRPr="003F4830">
        <w:rPr>
          <w:rFonts w:ascii="Gill Sans MT" w:eastAsia="Gill Sans MT" w:hAnsi="Gill Sans MT" w:cs="Gill Sans MT"/>
          <w:color w:val="000000" w:themeColor="text1"/>
          <w:sz w:val="24"/>
          <w:szCs w:val="24"/>
        </w:rPr>
        <w:t xml:space="preserve"> September 2026 inclusive. During this period, children will attend two morning sessions and two afternoon sessions, spread across the four days. Lunch will be included for all children, allowing them to experience this important part of the school day in a calm and supported way. Please note that no additional childcare will be available during the sessions your child is not attending Reception, although Breakfast Club and TeaRex will continue to operate as usual.</w:t>
      </w:r>
    </w:p>
    <w:p w14:paraId="0F4A4463" w14:textId="25494C44" w:rsidR="00B07CF7" w:rsidRPr="003F4830" w:rsidRDefault="00B07CF7" w:rsidP="003A2733">
      <w:pPr>
        <w:ind w:left="-709" w:right="-613"/>
        <w:rPr>
          <w:rFonts w:ascii="Gill Sans MT" w:eastAsia="Gill Sans MT" w:hAnsi="Gill Sans MT" w:cs="Gill Sans MT"/>
          <w:color w:val="000000" w:themeColor="text1"/>
          <w:sz w:val="24"/>
          <w:szCs w:val="24"/>
        </w:rPr>
      </w:pPr>
      <w:r w:rsidRPr="003F4830">
        <w:rPr>
          <w:rFonts w:ascii="Gill Sans MT" w:eastAsia="Gill Sans MT" w:hAnsi="Gill Sans MT" w:cs="Gill Sans MT"/>
          <w:color w:val="000000" w:themeColor="text1"/>
          <w:sz w:val="24"/>
          <w:szCs w:val="24"/>
        </w:rPr>
        <w:t>The purpose of this staggered start is entirely centred around your child. Reception marks a significant step forward in school life, and although some children may have attended Nursery full time, the expectations and structure of Reception are vastly different. These first days are therefore not simply an extension of Nursery, but the beginning of a new phase that deserves time, care and individual attention.</w:t>
      </w:r>
    </w:p>
    <w:p w14:paraId="2F2E4948" w14:textId="63B690BB" w:rsidR="00B07CF7" w:rsidRPr="003F4830" w:rsidRDefault="00B07CF7" w:rsidP="003A2733">
      <w:pPr>
        <w:ind w:left="-709" w:right="-613"/>
        <w:rPr>
          <w:rFonts w:ascii="Gill Sans MT" w:eastAsia="Gill Sans MT" w:hAnsi="Gill Sans MT" w:cs="Gill Sans MT"/>
          <w:color w:val="000000" w:themeColor="text1"/>
          <w:sz w:val="24"/>
          <w:szCs w:val="24"/>
        </w:rPr>
      </w:pPr>
      <w:r w:rsidRPr="7D1880B5">
        <w:rPr>
          <w:rFonts w:ascii="Gill Sans MT" w:eastAsia="Gill Sans MT" w:hAnsi="Gill Sans MT" w:cs="Gill Sans MT"/>
          <w:color w:val="000000" w:themeColor="text1"/>
          <w:sz w:val="24"/>
          <w:szCs w:val="24"/>
        </w:rPr>
        <w:t>This staggered approach allows us to focus on building strong, trusting relationships with each child</w:t>
      </w:r>
      <w:r w:rsidR="7C4C3C5C" w:rsidRPr="7D1880B5">
        <w:rPr>
          <w:rFonts w:ascii="Gill Sans MT" w:eastAsia="Gill Sans MT" w:hAnsi="Gill Sans MT" w:cs="Gill Sans MT"/>
          <w:color w:val="000000" w:themeColor="text1"/>
          <w:sz w:val="24"/>
          <w:szCs w:val="24"/>
        </w:rPr>
        <w:t xml:space="preserve"> - </w:t>
      </w:r>
      <w:r w:rsidRPr="7D1880B5">
        <w:rPr>
          <w:rFonts w:ascii="Gill Sans MT" w:eastAsia="Gill Sans MT" w:hAnsi="Gill Sans MT" w:cs="Gill Sans MT"/>
          <w:color w:val="000000" w:themeColor="text1"/>
          <w:sz w:val="24"/>
          <w:szCs w:val="24"/>
        </w:rPr>
        <w:t>understanding where they may feel less confident or worried, as well as recognising the areas that make them truly sparkle and shine. It gives us the opportunity to observe how children settle into new routines, transition between lessons, and navigate busy spaces such as the dining room. From years of experience, we know that eve</w:t>
      </w:r>
      <w:r w:rsidR="00761759">
        <w:rPr>
          <w:noProof/>
        </w:rPr>
        <w:drawing>
          <wp:anchor distT="0" distB="0" distL="114300" distR="114300" simplePos="0" relativeHeight="251658240" behindDoc="1" locked="1" layoutInCell="1" allowOverlap="1" wp14:anchorId="6DDB529D" wp14:editId="01044C8B">
            <wp:simplePos x="0" y="0"/>
            <wp:positionH relativeFrom="page">
              <wp:posOffset>-390525</wp:posOffset>
            </wp:positionH>
            <wp:positionV relativeFrom="page">
              <wp:align>bottom</wp:align>
            </wp:positionV>
            <wp:extent cx="7595870" cy="10742295"/>
            <wp:effectExtent l="0" t="0" r="5080" b="1905"/>
            <wp:wrapNone/>
            <wp:docPr id="2096401358" name="Picture 1" descr="A white background with red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01358" name="Picture 1" descr="A white background with red outl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5870" cy="10742295"/>
                    </a:xfrm>
                    <a:prstGeom prst="rect">
                      <a:avLst/>
                    </a:prstGeom>
                  </pic:spPr>
                </pic:pic>
              </a:graphicData>
            </a:graphic>
            <wp14:sizeRelH relativeFrom="page">
              <wp14:pctWidth>0</wp14:pctWidth>
            </wp14:sizeRelH>
            <wp14:sizeRelV relativeFrom="page">
              <wp14:pctHeight>0</wp14:pctHeight>
            </wp14:sizeRelV>
          </wp:anchor>
        </w:drawing>
      </w:r>
      <w:r w:rsidRPr="7D1880B5">
        <w:rPr>
          <w:rFonts w:ascii="Gill Sans MT" w:eastAsia="Gill Sans MT" w:hAnsi="Gill Sans MT" w:cs="Gill Sans MT"/>
          <w:color w:val="000000" w:themeColor="text1"/>
          <w:sz w:val="24"/>
          <w:szCs w:val="24"/>
        </w:rPr>
        <w:t>n the most confident children benefit from this support</w:t>
      </w:r>
      <w:r w:rsidR="3DC6FA55" w:rsidRPr="7D1880B5">
        <w:rPr>
          <w:rFonts w:ascii="Gill Sans MT" w:eastAsia="Gill Sans MT" w:hAnsi="Gill Sans MT" w:cs="Gill Sans MT"/>
          <w:color w:val="000000" w:themeColor="text1"/>
          <w:sz w:val="24"/>
          <w:szCs w:val="24"/>
        </w:rPr>
        <w:t xml:space="preserve"> - </w:t>
      </w:r>
      <w:r w:rsidRPr="7D1880B5">
        <w:rPr>
          <w:rFonts w:ascii="Gill Sans MT" w:eastAsia="Gill Sans MT" w:hAnsi="Gill Sans MT" w:cs="Gill Sans MT"/>
          <w:color w:val="000000" w:themeColor="text1"/>
          <w:sz w:val="24"/>
          <w:szCs w:val="24"/>
        </w:rPr>
        <w:t xml:space="preserve">whether that is learning to separate from parents in the morning, managing new social expectations, or simply adjusting to the pace of the </w:t>
      </w:r>
      <w:proofErr w:type="gramStart"/>
      <w:r w:rsidRPr="7D1880B5">
        <w:rPr>
          <w:rFonts w:ascii="Gill Sans MT" w:eastAsia="Gill Sans MT" w:hAnsi="Gill Sans MT" w:cs="Gill Sans MT"/>
          <w:color w:val="000000" w:themeColor="text1"/>
          <w:sz w:val="24"/>
          <w:szCs w:val="24"/>
        </w:rPr>
        <w:t>Reception</w:t>
      </w:r>
      <w:proofErr w:type="gramEnd"/>
      <w:r w:rsidRPr="7D1880B5">
        <w:rPr>
          <w:rFonts w:ascii="Gill Sans MT" w:eastAsia="Gill Sans MT" w:hAnsi="Gill Sans MT" w:cs="Gill Sans MT"/>
          <w:color w:val="000000" w:themeColor="text1"/>
          <w:sz w:val="24"/>
          <w:szCs w:val="24"/>
        </w:rPr>
        <w:t xml:space="preserve"> day.</w:t>
      </w:r>
    </w:p>
    <w:p w14:paraId="20439253" w14:textId="64F588DA" w:rsidR="00B07CF7" w:rsidRPr="003F4830" w:rsidRDefault="00B07CF7" w:rsidP="003A2733">
      <w:pPr>
        <w:ind w:left="-709" w:right="-613"/>
        <w:rPr>
          <w:rFonts w:ascii="Gill Sans MT" w:eastAsia="Gill Sans MT" w:hAnsi="Gill Sans MT" w:cs="Gill Sans MT"/>
          <w:color w:val="000000" w:themeColor="text1"/>
          <w:sz w:val="24"/>
          <w:szCs w:val="24"/>
        </w:rPr>
      </w:pPr>
      <w:r w:rsidRPr="7D1880B5">
        <w:rPr>
          <w:rFonts w:ascii="Gill Sans MT" w:eastAsia="Gill Sans MT" w:hAnsi="Gill Sans MT" w:cs="Gill Sans MT"/>
          <w:color w:val="000000" w:themeColor="text1"/>
          <w:sz w:val="24"/>
          <w:szCs w:val="24"/>
        </w:rPr>
        <w:t>Equally important to us is the chance to build strong relationships with our parents. For families who will be using Breakfast Club and TeaRex regularly, we recognise that opportunities for daily contact during the school day may be limited. These first few days allow us time to connect, communicate, and establish a strong partnership from the very start.</w:t>
      </w:r>
    </w:p>
    <w:p w14:paraId="5B5136D8" w14:textId="5B5F619B" w:rsidR="00B07CF7" w:rsidRPr="003F4830" w:rsidRDefault="00B07CF7" w:rsidP="00094685">
      <w:pPr>
        <w:ind w:left="-709" w:right="-613"/>
        <w:rPr>
          <w:rFonts w:ascii="Gill Sans MT" w:eastAsia="Gill Sans MT" w:hAnsi="Gill Sans MT" w:cs="Gill Sans MT"/>
          <w:color w:val="000000" w:themeColor="text1"/>
          <w:sz w:val="24"/>
          <w:szCs w:val="24"/>
        </w:rPr>
      </w:pPr>
      <w:r w:rsidRPr="7D1880B5">
        <w:rPr>
          <w:rFonts w:ascii="Gill Sans MT" w:eastAsia="Gill Sans MT" w:hAnsi="Gill Sans MT" w:cs="Gill Sans MT"/>
          <w:color w:val="000000" w:themeColor="text1"/>
          <w:sz w:val="24"/>
          <w:szCs w:val="24"/>
        </w:rPr>
        <w:t>We appreciate that, from a childcare perspective, the shorter sessions may feel inconvenient, particularly for families whose children have attended Nursery full time. However, please be assured that this is not an inconsistent transition. Rather, it is a carefully planned, bespoke introduction to Reception</w:t>
      </w:r>
      <w:r w:rsidR="71CB8F1D" w:rsidRPr="7D1880B5">
        <w:rPr>
          <w:rFonts w:ascii="Gill Sans MT" w:eastAsia="Gill Sans MT" w:hAnsi="Gill Sans MT" w:cs="Gill Sans MT"/>
          <w:color w:val="000000" w:themeColor="text1"/>
          <w:sz w:val="24"/>
          <w:szCs w:val="24"/>
        </w:rPr>
        <w:t xml:space="preserve">, </w:t>
      </w:r>
      <w:r w:rsidRPr="7D1880B5">
        <w:rPr>
          <w:rFonts w:ascii="Gill Sans MT" w:eastAsia="Gill Sans MT" w:hAnsi="Gill Sans MT" w:cs="Gill Sans MT"/>
          <w:color w:val="000000" w:themeColor="text1"/>
          <w:sz w:val="24"/>
          <w:szCs w:val="24"/>
        </w:rPr>
        <w:t>designed to give your child the best possible start to the rest of their school life.</w:t>
      </w:r>
    </w:p>
    <w:p w14:paraId="719CDAA5" w14:textId="77777777" w:rsidR="003A2733" w:rsidRDefault="003A2733" w:rsidP="003A2733">
      <w:pPr>
        <w:ind w:left="-709" w:right="-613"/>
        <w:rPr>
          <w:rFonts w:ascii="Gill Sans MT" w:eastAsia="Gill Sans MT" w:hAnsi="Gill Sans MT" w:cs="Gill Sans MT"/>
          <w:color w:val="000000" w:themeColor="text1"/>
          <w:sz w:val="24"/>
          <w:szCs w:val="24"/>
        </w:rPr>
      </w:pPr>
    </w:p>
    <w:p w14:paraId="37E3C01E" w14:textId="77777777" w:rsidR="003A2733" w:rsidRDefault="003A2733" w:rsidP="003A2733">
      <w:pPr>
        <w:ind w:left="-709" w:right="-613"/>
        <w:rPr>
          <w:rFonts w:ascii="Gill Sans MT" w:eastAsia="Gill Sans MT" w:hAnsi="Gill Sans MT" w:cs="Gill Sans MT"/>
          <w:color w:val="000000" w:themeColor="text1"/>
          <w:sz w:val="24"/>
          <w:szCs w:val="24"/>
        </w:rPr>
      </w:pPr>
    </w:p>
    <w:p w14:paraId="4A59F95B" w14:textId="77777777" w:rsidR="003A2733" w:rsidRDefault="003A2733" w:rsidP="003A2733">
      <w:pPr>
        <w:ind w:left="-709" w:right="-613"/>
        <w:rPr>
          <w:rFonts w:ascii="Gill Sans MT" w:eastAsia="Gill Sans MT" w:hAnsi="Gill Sans MT" w:cs="Gill Sans MT"/>
          <w:color w:val="000000" w:themeColor="text1"/>
          <w:sz w:val="24"/>
          <w:szCs w:val="24"/>
        </w:rPr>
      </w:pPr>
    </w:p>
    <w:p w14:paraId="79A993F4" w14:textId="77777777" w:rsidR="003A2733" w:rsidRDefault="003A2733" w:rsidP="003A2733">
      <w:pPr>
        <w:ind w:left="-709" w:right="-613"/>
        <w:rPr>
          <w:rFonts w:ascii="Gill Sans MT" w:eastAsia="Gill Sans MT" w:hAnsi="Gill Sans MT" w:cs="Gill Sans MT"/>
          <w:color w:val="000000" w:themeColor="text1"/>
          <w:sz w:val="24"/>
          <w:szCs w:val="24"/>
        </w:rPr>
      </w:pPr>
    </w:p>
    <w:p w14:paraId="55B1DB41" w14:textId="799DE58F" w:rsidR="00B07CF7" w:rsidRPr="003F4830" w:rsidRDefault="003A2733" w:rsidP="003A2733">
      <w:pPr>
        <w:ind w:left="-709" w:right="-613"/>
        <w:rPr>
          <w:rFonts w:ascii="Gill Sans MT" w:eastAsia="Gill Sans MT" w:hAnsi="Gill Sans MT" w:cs="Gill Sans MT"/>
          <w:color w:val="000000" w:themeColor="text1"/>
          <w:sz w:val="24"/>
          <w:szCs w:val="24"/>
        </w:rPr>
      </w:pPr>
      <w:r>
        <w:rPr>
          <w:rFonts w:ascii="Gill Sans MT" w:eastAsia="Gill Sans MT" w:hAnsi="Gill Sans MT" w:cs="Gill Sans MT"/>
          <w:color w:val="000000" w:themeColor="text1"/>
          <w:sz w:val="24"/>
          <w:szCs w:val="24"/>
        </w:rPr>
        <w:t>I</w:t>
      </w:r>
      <w:r w:rsidR="00B07CF7" w:rsidRPr="003F4830">
        <w:rPr>
          <w:rFonts w:ascii="Gill Sans MT" w:eastAsia="Gill Sans MT" w:hAnsi="Gill Sans MT" w:cs="Gill Sans MT"/>
          <w:color w:val="000000" w:themeColor="text1"/>
          <w:sz w:val="24"/>
          <w:szCs w:val="24"/>
        </w:rPr>
        <w:t>n a world that is increasingly fast paced, with ever-growing expectations placed upon children, we strongly believe in taking this time to slow down, to listen and to support each child as an individual. Thank you for your understanding and support as we work together to ensure a happy, confident, and successful start to Reception.</w:t>
      </w:r>
    </w:p>
    <w:p w14:paraId="23351DD6" w14:textId="55B46ABC" w:rsidR="00B07CF7" w:rsidRDefault="00B07CF7" w:rsidP="003A2733">
      <w:pPr>
        <w:ind w:left="-709" w:right="-613"/>
        <w:rPr>
          <w:rFonts w:ascii="Gill Sans MT" w:eastAsia="Gill Sans MT" w:hAnsi="Gill Sans MT" w:cs="Gill Sans MT"/>
          <w:color w:val="000000" w:themeColor="text1"/>
          <w:sz w:val="24"/>
          <w:szCs w:val="24"/>
        </w:rPr>
      </w:pPr>
      <w:r>
        <w:rPr>
          <w:rFonts w:ascii="Gill Sans MT" w:eastAsia="Gill Sans MT" w:hAnsi="Gill Sans MT" w:cs="Gill Sans MT"/>
          <w:color w:val="000000" w:themeColor="text1"/>
          <w:sz w:val="24"/>
          <w:szCs w:val="24"/>
        </w:rPr>
        <w:t xml:space="preserve">You will receive further details about your child’s staggered start sessions and timings in a separate letter. </w:t>
      </w:r>
      <w:r w:rsidR="00D41E30">
        <w:rPr>
          <w:noProof/>
        </w:rPr>
        <w:drawing>
          <wp:anchor distT="0" distB="0" distL="114300" distR="114300" simplePos="0" relativeHeight="251658241" behindDoc="1" locked="1" layoutInCell="1" allowOverlap="1" wp14:anchorId="056F8A03" wp14:editId="33F151C8">
            <wp:simplePos x="0" y="0"/>
            <wp:positionH relativeFrom="page">
              <wp:align>left</wp:align>
            </wp:positionH>
            <wp:positionV relativeFrom="page">
              <wp:align>top</wp:align>
            </wp:positionV>
            <wp:extent cx="7512685" cy="10630535"/>
            <wp:effectExtent l="0" t="0" r="0" b="0"/>
            <wp:wrapNone/>
            <wp:docPr id="1318646934" name="Picture 1"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8646934" name="Picture 1" descr="A white background with black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12685" cy="10630535"/>
                    </a:xfrm>
                    <a:prstGeom prst="rect">
                      <a:avLst/>
                    </a:prstGeom>
                  </pic:spPr>
                </pic:pic>
              </a:graphicData>
            </a:graphic>
            <wp14:sizeRelH relativeFrom="page">
              <wp14:pctWidth>0</wp14:pctWidth>
            </wp14:sizeRelH>
            <wp14:sizeRelV relativeFrom="page">
              <wp14:pctHeight>0</wp14:pctHeight>
            </wp14:sizeRelV>
          </wp:anchor>
        </w:drawing>
      </w:r>
    </w:p>
    <w:p w14:paraId="249EA883" w14:textId="0A9A7B6F" w:rsidR="00DF5755" w:rsidRDefault="00DF5755" w:rsidP="003A2733">
      <w:pPr>
        <w:ind w:left="-709" w:right="-613"/>
        <w:rPr>
          <w:rFonts w:ascii="Gill Sans MT" w:eastAsia="Gill Sans MT" w:hAnsi="Gill Sans MT" w:cs="Gill Sans MT"/>
          <w:color w:val="000000" w:themeColor="text1"/>
          <w:sz w:val="24"/>
          <w:szCs w:val="24"/>
        </w:rPr>
      </w:pPr>
      <w:r>
        <w:rPr>
          <w:rFonts w:ascii="Gill Sans MT" w:eastAsia="Gill Sans MT" w:hAnsi="Gill Sans MT" w:cs="Gill Sans MT"/>
          <w:color w:val="000000" w:themeColor="text1"/>
          <w:sz w:val="24"/>
          <w:szCs w:val="24"/>
        </w:rPr>
        <w:t>Finally</w:t>
      </w:r>
      <w:r w:rsidR="00C918CC">
        <w:rPr>
          <w:rFonts w:ascii="Gill Sans MT" w:eastAsia="Gill Sans MT" w:hAnsi="Gill Sans MT" w:cs="Gill Sans MT"/>
          <w:color w:val="000000" w:themeColor="text1"/>
          <w:sz w:val="24"/>
          <w:szCs w:val="24"/>
        </w:rPr>
        <w:t xml:space="preserve">, there will be a new </w:t>
      </w:r>
      <w:r w:rsidR="003E4E40">
        <w:rPr>
          <w:rFonts w:ascii="Gill Sans MT" w:eastAsia="Gill Sans MT" w:hAnsi="Gill Sans MT" w:cs="Gill Sans MT"/>
          <w:color w:val="000000" w:themeColor="text1"/>
          <w:sz w:val="24"/>
          <w:szCs w:val="24"/>
        </w:rPr>
        <w:t xml:space="preserve">parent coffee morning on Monday </w:t>
      </w:r>
      <w:r w:rsidR="00137570">
        <w:rPr>
          <w:rFonts w:ascii="Gill Sans MT" w:eastAsia="Gill Sans MT" w:hAnsi="Gill Sans MT" w:cs="Gill Sans MT"/>
          <w:color w:val="000000" w:themeColor="text1"/>
          <w:sz w:val="24"/>
          <w:szCs w:val="24"/>
        </w:rPr>
        <w:t>14</w:t>
      </w:r>
      <w:r w:rsidR="003E4E40" w:rsidRPr="003E4E40">
        <w:rPr>
          <w:rFonts w:ascii="Gill Sans MT" w:eastAsia="Gill Sans MT" w:hAnsi="Gill Sans MT" w:cs="Gill Sans MT"/>
          <w:color w:val="000000" w:themeColor="text1"/>
          <w:sz w:val="24"/>
          <w:szCs w:val="24"/>
          <w:vertAlign w:val="superscript"/>
        </w:rPr>
        <w:t>th</w:t>
      </w:r>
      <w:r w:rsidR="003E4E40">
        <w:rPr>
          <w:rFonts w:ascii="Gill Sans MT" w:eastAsia="Gill Sans MT" w:hAnsi="Gill Sans MT" w:cs="Gill Sans MT"/>
          <w:color w:val="000000" w:themeColor="text1"/>
          <w:sz w:val="24"/>
          <w:szCs w:val="24"/>
        </w:rPr>
        <w:t xml:space="preserve"> September, after </w:t>
      </w:r>
      <w:r w:rsidR="0063692E">
        <w:rPr>
          <w:rFonts w:ascii="Gill Sans MT" w:eastAsia="Gill Sans MT" w:hAnsi="Gill Sans MT" w:cs="Gill Sans MT"/>
          <w:color w:val="000000" w:themeColor="text1"/>
          <w:sz w:val="24"/>
          <w:szCs w:val="24"/>
        </w:rPr>
        <w:t>dropping</w:t>
      </w:r>
      <w:r w:rsidR="003E4E40">
        <w:rPr>
          <w:rFonts w:ascii="Gill Sans MT" w:eastAsia="Gill Sans MT" w:hAnsi="Gill Sans MT" w:cs="Gill Sans MT"/>
          <w:color w:val="000000" w:themeColor="text1"/>
          <w:sz w:val="24"/>
          <w:szCs w:val="24"/>
        </w:rPr>
        <w:t xml:space="preserve"> off, where it would be lovely for everyone to meet</w:t>
      </w:r>
      <w:r w:rsidR="007A5B8D">
        <w:rPr>
          <w:rFonts w:ascii="Gill Sans MT" w:eastAsia="Gill Sans MT" w:hAnsi="Gill Sans MT" w:cs="Gill Sans MT"/>
          <w:color w:val="000000" w:themeColor="text1"/>
          <w:sz w:val="24"/>
          <w:szCs w:val="24"/>
        </w:rPr>
        <w:t xml:space="preserve"> one another over a drink and pastry.</w:t>
      </w:r>
    </w:p>
    <w:p w14:paraId="22DDD087" w14:textId="02CB0595" w:rsidR="00B07CF7" w:rsidRPr="003F4830" w:rsidRDefault="00B07CF7" w:rsidP="003A2733">
      <w:pPr>
        <w:ind w:left="-709" w:right="-613"/>
        <w:rPr>
          <w:rFonts w:ascii="Gill Sans MT" w:eastAsia="Gill Sans MT" w:hAnsi="Gill Sans MT" w:cs="Gill Sans MT"/>
          <w:color w:val="000000" w:themeColor="text1"/>
          <w:sz w:val="24"/>
          <w:szCs w:val="24"/>
        </w:rPr>
      </w:pPr>
      <w:r w:rsidRPr="003F4830">
        <w:rPr>
          <w:rFonts w:ascii="Gill Sans MT" w:eastAsia="Gill Sans MT" w:hAnsi="Gill Sans MT" w:cs="Gill Sans MT"/>
          <w:color w:val="000000" w:themeColor="text1"/>
          <w:sz w:val="24"/>
          <w:szCs w:val="24"/>
        </w:rPr>
        <w:t>We very much look forward to welcoming you and your children in September</w:t>
      </w:r>
      <w:r>
        <w:rPr>
          <w:rFonts w:ascii="Gill Sans MT" w:eastAsia="Gill Sans MT" w:hAnsi="Gill Sans MT" w:cs="Gill Sans MT"/>
          <w:color w:val="000000" w:themeColor="text1"/>
          <w:sz w:val="24"/>
          <w:szCs w:val="24"/>
        </w:rPr>
        <w:t xml:space="preserve"> and sharing this exciting journey with you</w:t>
      </w:r>
      <w:r w:rsidRPr="003F4830">
        <w:rPr>
          <w:rFonts w:ascii="Gill Sans MT" w:eastAsia="Gill Sans MT" w:hAnsi="Gill Sans MT" w:cs="Gill Sans MT"/>
          <w:color w:val="000000" w:themeColor="text1"/>
          <w:sz w:val="24"/>
          <w:szCs w:val="24"/>
        </w:rPr>
        <w:t>.</w:t>
      </w:r>
    </w:p>
    <w:p w14:paraId="3295948C" w14:textId="79E44A7C" w:rsidR="00B07CF7" w:rsidRPr="00324787" w:rsidRDefault="00B07CF7" w:rsidP="00324787">
      <w:pPr>
        <w:pStyle w:val="NoSpacing"/>
        <w:ind w:left="-709"/>
        <w:rPr>
          <w:rFonts w:ascii="Gill Sans MT" w:eastAsia="Gill Sans MT" w:hAnsi="Gill Sans MT"/>
          <w:sz w:val="24"/>
          <w:szCs w:val="24"/>
        </w:rPr>
      </w:pPr>
      <w:r w:rsidRPr="00324787">
        <w:rPr>
          <w:rFonts w:ascii="Gill Sans MT" w:eastAsia="Gill Sans MT" w:hAnsi="Gill Sans MT"/>
          <w:sz w:val="24"/>
          <w:szCs w:val="24"/>
        </w:rPr>
        <w:t xml:space="preserve">Yours </w:t>
      </w:r>
      <w:r w:rsidR="001944C8">
        <w:rPr>
          <w:rFonts w:ascii="Gill Sans MT" w:eastAsia="Gill Sans MT" w:hAnsi="Gill Sans MT"/>
          <w:sz w:val="24"/>
          <w:szCs w:val="24"/>
        </w:rPr>
        <w:t>sincerely</w:t>
      </w:r>
    </w:p>
    <w:p w14:paraId="64D3A6DE" w14:textId="77777777" w:rsidR="00324787" w:rsidRPr="00324787" w:rsidRDefault="00324787" w:rsidP="00324787">
      <w:pPr>
        <w:pStyle w:val="NoSpacing"/>
        <w:ind w:left="-709"/>
        <w:rPr>
          <w:rFonts w:ascii="Gill Sans MT" w:eastAsia="Gill Sans MT" w:hAnsi="Gill Sans MT"/>
          <w:sz w:val="24"/>
          <w:szCs w:val="24"/>
        </w:rPr>
      </w:pPr>
    </w:p>
    <w:p w14:paraId="19E47F84" w14:textId="77777777" w:rsidR="00324787" w:rsidRPr="00324787" w:rsidRDefault="00324787" w:rsidP="00324787">
      <w:pPr>
        <w:pStyle w:val="NoSpacing"/>
        <w:ind w:left="-709"/>
        <w:rPr>
          <w:rFonts w:ascii="Gill Sans MT" w:eastAsia="Gill Sans MT" w:hAnsi="Gill Sans MT"/>
          <w:sz w:val="24"/>
          <w:szCs w:val="24"/>
        </w:rPr>
      </w:pPr>
    </w:p>
    <w:p w14:paraId="2F709FF8" w14:textId="77777777" w:rsidR="00B07CF7" w:rsidRPr="00324787" w:rsidRDefault="00B07CF7" w:rsidP="00324787">
      <w:pPr>
        <w:pStyle w:val="NoSpacing"/>
        <w:ind w:left="-709"/>
        <w:rPr>
          <w:rFonts w:ascii="Gill Sans MT" w:eastAsia="Gill Sans MT" w:hAnsi="Gill Sans MT"/>
          <w:sz w:val="24"/>
          <w:szCs w:val="24"/>
        </w:rPr>
      </w:pPr>
      <w:r w:rsidRPr="00324787">
        <w:rPr>
          <w:rFonts w:ascii="Gill Sans MT" w:eastAsia="Gill Sans MT" w:hAnsi="Gill Sans MT"/>
          <w:sz w:val="24"/>
          <w:szCs w:val="24"/>
        </w:rPr>
        <w:t>Mrs Jen Bowler</w:t>
      </w:r>
    </w:p>
    <w:p w14:paraId="0EB5B028" w14:textId="77777777" w:rsidR="00B07CF7" w:rsidRPr="00324787" w:rsidRDefault="00B07CF7" w:rsidP="00324787">
      <w:pPr>
        <w:pStyle w:val="NoSpacing"/>
        <w:ind w:left="-709"/>
        <w:rPr>
          <w:rFonts w:ascii="Gill Sans MT" w:eastAsia="Gill Sans MT" w:hAnsi="Gill Sans MT"/>
          <w:sz w:val="24"/>
          <w:szCs w:val="24"/>
        </w:rPr>
      </w:pPr>
      <w:r w:rsidRPr="00324787">
        <w:rPr>
          <w:rFonts w:ascii="Gill Sans MT" w:eastAsia="Gill Sans MT" w:hAnsi="Gill Sans MT"/>
          <w:sz w:val="24"/>
          <w:szCs w:val="24"/>
        </w:rPr>
        <w:t>Head of Early Years Academic</w:t>
      </w:r>
    </w:p>
    <w:p w14:paraId="63D70F3E" w14:textId="77777777" w:rsidR="00B07CF7" w:rsidRDefault="00B07CF7" w:rsidP="003A2733">
      <w:pPr>
        <w:ind w:left="-709"/>
      </w:pPr>
    </w:p>
    <w:sectPr w:rsidR="00B07CF7" w:rsidSect="00B07CF7">
      <w:pgSz w:w="11906" w:h="16838"/>
      <w:pgMar w:top="709"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D5F3" w14:textId="77777777" w:rsidR="00633368" w:rsidRDefault="00633368">
      <w:pPr>
        <w:spacing w:after="0" w:line="240" w:lineRule="auto"/>
      </w:pPr>
      <w:r>
        <w:separator/>
      </w:r>
    </w:p>
  </w:endnote>
  <w:endnote w:type="continuationSeparator" w:id="0">
    <w:p w14:paraId="16A6205A" w14:textId="77777777" w:rsidR="00633368" w:rsidRDefault="0063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Gill Sans MT','sans-serif">
    <w:altName w:val="Times New Roman"/>
    <w:panose1 w:val="00000000000000000000"/>
    <w:charset w:val="00"/>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D8C0" w14:textId="77777777" w:rsidR="00633368" w:rsidRDefault="00633368">
      <w:pPr>
        <w:spacing w:after="0" w:line="240" w:lineRule="auto"/>
      </w:pPr>
      <w:r>
        <w:separator/>
      </w:r>
    </w:p>
  </w:footnote>
  <w:footnote w:type="continuationSeparator" w:id="0">
    <w:p w14:paraId="52FAA32F" w14:textId="77777777" w:rsidR="00633368" w:rsidRDefault="00633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F7"/>
    <w:rsid w:val="00046A63"/>
    <w:rsid w:val="00072AF5"/>
    <w:rsid w:val="00094685"/>
    <w:rsid w:val="000C7D63"/>
    <w:rsid w:val="00137570"/>
    <w:rsid w:val="001944C8"/>
    <w:rsid w:val="00313803"/>
    <w:rsid w:val="00324787"/>
    <w:rsid w:val="003A2733"/>
    <w:rsid w:val="003E4E40"/>
    <w:rsid w:val="00585191"/>
    <w:rsid w:val="005B57F6"/>
    <w:rsid w:val="006170DD"/>
    <w:rsid w:val="00633368"/>
    <w:rsid w:val="0063692E"/>
    <w:rsid w:val="006A4609"/>
    <w:rsid w:val="00703B90"/>
    <w:rsid w:val="00707282"/>
    <w:rsid w:val="00761759"/>
    <w:rsid w:val="00766065"/>
    <w:rsid w:val="0077202E"/>
    <w:rsid w:val="007A5B8D"/>
    <w:rsid w:val="007F17D9"/>
    <w:rsid w:val="008A672D"/>
    <w:rsid w:val="0090168A"/>
    <w:rsid w:val="009312D5"/>
    <w:rsid w:val="009832E9"/>
    <w:rsid w:val="00985F7B"/>
    <w:rsid w:val="00995DBF"/>
    <w:rsid w:val="00A86FE2"/>
    <w:rsid w:val="00AC46F9"/>
    <w:rsid w:val="00B07CF7"/>
    <w:rsid w:val="00BD007A"/>
    <w:rsid w:val="00C31D16"/>
    <w:rsid w:val="00C72980"/>
    <w:rsid w:val="00C918CC"/>
    <w:rsid w:val="00D20CC0"/>
    <w:rsid w:val="00D41E30"/>
    <w:rsid w:val="00DF1D37"/>
    <w:rsid w:val="00DF5755"/>
    <w:rsid w:val="00E01385"/>
    <w:rsid w:val="00E158F3"/>
    <w:rsid w:val="00E410DE"/>
    <w:rsid w:val="00E74FCE"/>
    <w:rsid w:val="00F63E1B"/>
    <w:rsid w:val="00F745CD"/>
    <w:rsid w:val="00F84336"/>
    <w:rsid w:val="00FA0107"/>
    <w:rsid w:val="00FA0B31"/>
    <w:rsid w:val="00FB501E"/>
    <w:rsid w:val="1A607AA6"/>
    <w:rsid w:val="231CFED6"/>
    <w:rsid w:val="28C646E6"/>
    <w:rsid w:val="3DC6FA55"/>
    <w:rsid w:val="71CB8F1D"/>
    <w:rsid w:val="7C4C3C5C"/>
    <w:rsid w:val="7D188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5EF1"/>
  <w15:chartTrackingRefBased/>
  <w15:docId w15:val="{B86D4371-707B-47AD-BFCA-DD019B1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F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07C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7C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7CF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7CF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07CF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07CF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07CF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07CF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07CF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CF7"/>
    <w:rPr>
      <w:rFonts w:eastAsiaTheme="majorEastAsia" w:cstheme="majorBidi"/>
      <w:color w:val="272727" w:themeColor="text1" w:themeTint="D8"/>
    </w:rPr>
  </w:style>
  <w:style w:type="paragraph" w:styleId="Title">
    <w:name w:val="Title"/>
    <w:basedOn w:val="Normal"/>
    <w:next w:val="Normal"/>
    <w:link w:val="TitleChar"/>
    <w:uiPriority w:val="10"/>
    <w:qFormat/>
    <w:rsid w:val="00B07C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7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CF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7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CF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07CF7"/>
    <w:rPr>
      <w:i/>
      <w:iCs/>
      <w:color w:val="404040" w:themeColor="text1" w:themeTint="BF"/>
    </w:rPr>
  </w:style>
  <w:style w:type="paragraph" w:styleId="ListParagraph">
    <w:name w:val="List Paragraph"/>
    <w:basedOn w:val="Normal"/>
    <w:uiPriority w:val="34"/>
    <w:qFormat/>
    <w:rsid w:val="00B07CF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07CF7"/>
    <w:rPr>
      <w:i/>
      <w:iCs/>
      <w:color w:val="0F4761" w:themeColor="accent1" w:themeShade="BF"/>
    </w:rPr>
  </w:style>
  <w:style w:type="paragraph" w:styleId="IntenseQuote">
    <w:name w:val="Intense Quote"/>
    <w:basedOn w:val="Normal"/>
    <w:next w:val="Normal"/>
    <w:link w:val="IntenseQuoteChar"/>
    <w:uiPriority w:val="30"/>
    <w:qFormat/>
    <w:rsid w:val="00B07C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07CF7"/>
    <w:rPr>
      <w:i/>
      <w:iCs/>
      <w:color w:val="0F4761" w:themeColor="accent1" w:themeShade="BF"/>
    </w:rPr>
  </w:style>
  <w:style w:type="character" w:styleId="IntenseReference">
    <w:name w:val="Intense Reference"/>
    <w:basedOn w:val="DefaultParagraphFont"/>
    <w:uiPriority w:val="32"/>
    <w:qFormat/>
    <w:rsid w:val="00B07CF7"/>
    <w:rPr>
      <w:b/>
      <w:bCs/>
      <w:smallCaps/>
      <w:color w:val="0F4761" w:themeColor="accent1" w:themeShade="BF"/>
      <w:spacing w:val="5"/>
    </w:rPr>
  </w:style>
  <w:style w:type="paragraph" w:styleId="Footer">
    <w:name w:val="footer"/>
    <w:basedOn w:val="Normal"/>
    <w:link w:val="FooterChar"/>
    <w:uiPriority w:val="99"/>
    <w:unhideWhenUsed/>
    <w:rsid w:val="00B0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F7"/>
    <w:rPr>
      <w:rFonts w:ascii="Calibri" w:eastAsia="Calibri" w:hAnsi="Calibri" w:cs="Times New Roman"/>
      <w:kern w:val="0"/>
      <w:sz w:val="22"/>
      <w:szCs w:val="22"/>
      <w14:ligatures w14:val="none"/>
    </w:rPr>
  </w:style>
  <w:style w:type="paragraph" w:styleId="NoSpacing">
    <w:name w:val="No Spacing"/>
    <w:uiPriority w:val="1"/>
    <w:qFormat/>
    <w:rsid w:val="00B07CF7"/>
    <w:pPr>
      <w:spacing w:after="0" w:line="240" w:lineRule="auto"/>
    </w:pPr>
    <w:rPr>
      <w:rFonts w:ascii="Arial" w:eastAsia="Times New Roman" w:hAnsi="Arial" w:cs="Arial"/>
      <w:kern w:val="0"/>
      <w:sz w:val="20"/>
      <w:szCs w:val="20"/>
      <w:lang w:eastAsia="en-GB"/>
      <w14:ligatures w14:val="none"/>
    </w:rPr>
  </w:style>
  <w:style w:type="paragraph" w:styleId="Header">
    <w:name w:val="header"/>
    <w:basedOn w:val="Normal"/>
    <w:link w:val="HeaderChar"/>
    <w:uiPriority w:val="99"/>
    <w:unhideWhenUsed/>
    <w:rsid w:val="006A4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60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2b94a6-bd2c-430d-8ca8-a819bf564101" xsi:nil="true"/>
    <PersonalIdentificationData xmlns="3f2b94a6-bd2c-430d-8ca8-a819bf564101" xsi:nil="true"/>
    <lcf76f155ced4ddcb4097134ff3c332f xmlns="948055b9-85ab-418d-bd23-ce145cbe01c5">
      <Terms xmlns="http://schemas.microsoft.com/office/infopath/2007/PartnerControls"/>
    </lcf76f155ced4ddcb4097134ff3c332f>
    <_ip_UnifiedCompliancePolicyProperties xmlns="http://schemas.microsoft.com/sharepoint/v3" xsi:nil="true"/>
    <mdc309f0ea0343bd9c1d9e8482af18df xmlns="3f2b94a6-bd2c-430d-8ca8-a819bf564101">
      <Terms xmlns="http://schemas.microsoft.com/office/infopath/2007/PartnerControls"/>
    </mdc309f0ea0343bd9c1d9e8482af18d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7DAECBB40C6747921F0613342168E5" ma:contentTypeVersion="23" ma:contentTypeDescription="Create a new document." ma:contentTypeScope="" ma:versionID="b9337b20410665c13206502459be3bd0">
  <xsd:schema xmlns:xsd="http://www.w3.org/2001/XMLSchema" xmlns:xs="http://www.w3.org/2001/XMLSchema" xmlns:p="http://schemas.microsoft.com/office/2006/metadata/properties" xmlns:ns1="http://schemas.microsoft.com/sharepoint/v3" xmlns:ns2="3f2b94a6-bd2c-430d-8ca8-a819bf564101" xmlns:ns3="948055b9-85ab-418d-bd23-ce145cbe01c5" targetNamespace="http://schemas.microsoft.com/office/2006/metadata/properties" ma:root="true" ma:fieldsID="7067449ec9f8385b7422e88f8449de7a" ns1:_="" ns2:_="" ns3:_="">
    <xsd:import namespace="http://schemas.microsoft.com/sharepoint/v3"/>
    <xsd:import namespace="3f2b94a6-bd2c-430d-8ca8-a819bf564101"/>
    <xsd:import namespace="948055b9-85ab-418d-bd23-ce145cbe01c5"/>
    <xsd:element name="properties">
      <xsd:complexType>
        <xsd:sequence>
          <xsd:element name="documentManagement">
            <xsd:complexType>
              <xsd:all>
                <xsd:element ref="ns2:mdc309f0ea0343bd9c1d9e8482af18df"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94a6-bd2c-430d-8ca8-a819bf564101" elementFormDefault="qualified">
    <xsd:import namespace="http://schemas.microsoft.com/office/2006/documentManagement/types"/>
    <xsd:import namespace="http://schemas.microsoft.com/office/infopath/2007/PartnerControls"/>
    <xsd:element name="mdc309f0ea0343bd9c1d9e8482af18df" ma:index="9" nillable="true" ma:taxonomy="true" ma:internalName="mdc309f0ea0343bd9c1d9e8482af18df" ma:taxonomyFieldName="Staff_x0020_Category" ma:displayName="Staff Category" ma:default="" ma:fieldId="{6dc309f0-ea03-43bd-9c1d-9e8482af18df}" ma:sspId="703f5f86-235f-4561-9b6b-fb7fe0aac11d" ma:termSetId="0cea7e56-52ff-4df4-add7-5944171b8c5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d685d5-ea44-4fa0-a0cd-e2148ad11b0f}" ma:internalName="TaxCatchAll" ma:showField="CatchAllData" ma:web="3f2b94a6-bd2c-430d-8ca8-a819bf56410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55b9-85ab-418d-bd23-ce145cbe01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77D90-C67A-4D36-802F-24F2B9205A16}">
  <ds:schemaRefs>
    <ds:schemaRef ds:uri="http://schemas.microsoft.com/sharepoint/v3/contenttype/forms"/>
  </ds:schemaRefs>
</ds:datastoreItem>
</file>

<file path=customXml/itemProps2.xml><?xml version="1.0" encoding="utf-8"?>
<ds:datastoreItem xmlns:ds="http://schemas.openxmlformats.org/officeDocument/2006/customXml" ds:itemID="{D0AC9D63-D22A-45D1-902F-60086ED9A9DE}">
  <ds:schemaRefs>
    <ds:schemaRef ds:uri="http://schemas.microsoft.com/office/2006/metadata/properties"/>
    <ds:schemaRef ds:uri="http://schemas.microsoft.com/office/infopath/2007/PartnerControls"/>
    <ds:schemaRef ds:uri="http://schemas.microsoft.com/sharepoint/v3"/>
    <ds:schemaRef ds:uri="3f2b94a6-bd2c-430d-8ca8-a819bf564101"/>
    <ds:schemaRef ds:uri="948055b9-85ab-418d-bd23-ce145cbe01c5"/>
  </ds:schemaRefs>
</ds:datastoreItem>
</file>

<file path=customXml/itemProps3.xml><?xml version="1.0" encoding="utf-8"?>
<ds:datastoreItem xmlns:ds="http://schemas.openxmlformats.org/officeDocument/2006/customXml" ds:itemID="{7DA9D89C-E46C-4FF8-88AE-7D2EE25CA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b94a6-bd2c-430d-8ca8-a819bf564101"/>
    <ds:schemaRef ds:uri="948055b9-85ab-418d-bd23-ce145cbe0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d9001d-252b-493b-9958-c29288d4dc1d}" enabled="0" method="" siteId="{0dd9001d-252b-493b-9958-c29288d4dc1d}"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Bowler</dc:creator>
  <cp:keywords/>
  <dc:description/>
  <cp:lastModifiedBy>Hilary Nuth</cp:lastModifiedBy>
  <cp:revision>6</cp:revision>
  <dcterms:created xsi:type="dcterms:W3CDTF">2026-05-01T13:07:00Z</dcterms:created>
  <dcterms:modified xsi:type="dcterms:W3CDTF">2026-05-01T14:03:00Z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0x010100EC7DAECBB40C6747921F0613342168E5</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